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E1C" w:rsidRPr="00842E1C" w:rsidRDefault="00842E1C" w:rsidP="00842E1C">
      <w:pPr>
        <w:spacing w:before="0" w:after="0"/>
        <w:jc w:val="center"/>
        <w:rPr>
          <w:rFonts w:asciiTheme="minorHAnsi" w:eastAsiaTheme="minorHAnsi" w:hAnsiTheme="minorHAnsi" w:cstheme="minorBidi"/>
          <w:b/>
          <w:sz w:val="28"/>
        </w:rPr>
      </w:pPr>
      <w:r w:rsidRPr="00842E1C">
        <w:rPr>
          <w:rFonts w:asciiTheme="minorHAnsi" w:eastAsiaTheme="minorHAnsi" w:hAnsiTheme="minorHAnsi" w:cstheme="minorBidi"/>
          <w:b/>
          <w:sz w:val="28"/>
        </w:rPr>
        <w:t>JOB DESCRIPTION</w:t>
      </w:r>
    </w:p>
    <w:p w:rsidR="00842E1C" w:rsidRPr="00842E1C" w:rsidRDefault="00842E1C" w:rsidP="00842E1C">
      <w:pPr>
        <w:spacing w:before="0" w:after="0"/>
        <w:jc w:val="right"/>
        <w:rPr>
          <w:rFonts w:asciiTheme="minorHAnsi" w:eastAsiaTheme="minorHAnsi" w:hAnsiTheme="minorHAnsi" w:cstheme="minorBidi"/>
          <w:b/>
        </w:rPr>
      </w:pPr>
    </w:p>
    <w:tbl>
      <w:tblPr>
        <w:tblStyle w:val="TableGrid1"/>
        <w:tblW w:w="5404" w:type="pct"/>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49"/>
        <w:gridCol w:w="3632"/>
        <w:gridCol w:w="2703"/>
      </w:tblGrid>
      <w:tr w:rsidR="00842E1C" w:rsidRPr="00842E1C" w:rsidTr="0053116A">
        <w:trPr>
          <w:trHeight w:val="316"/>
        </w:trPr>
        <w:tc>
          <w:tcPr>
            <w:tcW w:w="1859" w:type="pct"/>
          </w:tcPr>
          <w:p w:rsidR="00842E1C" w:rsidRPr="00842E1C" w:rsidRDefault="00842E1C" w:rsidP="00842E1C">
            <w:pPr>
              <w:spacing w:before="0" w:after="0"/>
            </w:pPr>
            <w:r w:rsidRPr="00842E1C">
              <w:t>Position Title:</w:t>
            </w:r>
            <w:r w:rsidR="002670E3">
              <w:t xml:space="preserve"> </w:t>
            </w:r>
            <w:r w:rsidR="002670E3" w:rsidRPr="002670E3">
              <w:t>Engineering Internship</w:t>
            </w:r>
          </w:p>
        </w:tc>
        <w:tc>
          <w:tcPr>
            <w:tcW w:w="1801" w:type="pct"/>
          </w:tcPr>
          <w:p w:rsidR="00842E1C" w:rsidRPr="00842E1C" w:rsidRDefault="00842E1C" w:rsidP="00842E1C">
            <w:pPr>
              <w:spacing w:before="0" w:after="0"/>
            </w:pPr>
            <w:r w:rsidRPr="00842E1C">
              <w:t>Location:</w:t>
            </w:r>
            <w:r w:rsidR="002670E3">
              <w:t xml:space="preserve"> St. Pauls</w:t>
            </w:r>
          </w:p>
        </w:tc>
        <w:tc>
          <w:tcPr>
            <w:tcW w:w="1340" w:type="pct"/>
          </w:tcPr>
          <w:p w:rsidR="00842E1C" w:rsidRPr="00842E1C" w:rsidRDefault="000D710C" w:rsidP="000D710C">
            <w:pPr>
              <w:spacing w:before="0" w:after="0"/>
              <w:rPr>
                <w:i/>
              </w:rPr>
            </w:pPr>
            <w:r>
              <w:t xml:space="preserve">Job </w:t>
            </w:r>
            <w:r w:rsidR="00842E1C" w:rsidRPr="00842E1C">
              <w:t xml:space="preserve">Grade: </w:t>
            </w:r>
          </w:p>
        </w:tc>
      </w:tr>
      <w:tr w:rsidR="00842E1C" w:rsidRPr="00842E1C" w:rsidTr="0053116A">
        <w:trPr>
          <w:trHeight w:val="335"/>
        </w:trPr>
        <w:tc>
          <w:tcPr>
            <w:tcW w:w="1859" w:type="pct"/>
          </w:tcPr>
          <w:p w:rsidR="00842E1C" w:rsidRPr="00842E1C" w:rsidRDefault="00842E1C" w:rsidP="00842E1C">
            <w:pPr>
              <w:spacing w:before="0" w:after="0"/>
            </w:pPr>
            <w:r w:rsidRPr="00842E1C">
              <w:t>Department:</w:t>
            </w:r>
            <w:r w:rsidR="002670E3">
              <w:t xml:space="preserve"> Engineering </w:t>
            </w:r>
          </w:p>
        </w:tc>
        <w:tc>
          <w:tcPr>
            <w:tcW w:w="1801" w:type="pct"/>
          </w:tcPr>
          <w:p w:rsidR="002670E3" w:rsidRDefault="000D710C" w:rsidP="00842E1C">
            <w:pPr>
              <w:spacing w:before="0" w:after="0"/>
            </w:pPr>
            <w:r>
              <w:t xml:space="preserve">Name / </w:t>
            </w:r>
            <w:r w:rsidR="00842E1C" w:rsidRPr="00842E1C">
              <w:t>Title of Supervisor:</w:t>
            </w:r>
            <w:r w:rsidR="002670E3">
              <w:t xml:space="preserve"> </w:t>
            </w:r>
          </w:p>
          <w:p w:rsidR="00842E1C" w:rsidRPr="00842E1C" w:rsidRDefault="002670E3" w:rsidP="00842E1C">
            <w:pPr>
              <w:spacing w:before="0" w:after="0"/>
            </w:pPr>
            <w:r>
              <w:t>Jack Gauthier</w:t>
            </w:r>
          </w:p>
        </w:tc>
        <w:tc>
          <w:tcPr>
            <w:tcW w:w="1340" w:type="pct"/>
          </w:tcPr>
          <w:p w:rsidR="00842E1C" w:rsidRPr="00842E1C" w:rsidRDefault="00842E1C" w:rsidP="00842E1C">
            <w:pPr>
              <w:spacing w:before="0" w:after="0"/>
            </w:pPr>
            <w:r w:rsidRPr="00842E1C">
              <w:t xml:space="preserve">FLSA: </w:t>
            </w:r>
          </w:p>
        </w:tc>
      </w:tr>
    </w:tbl>
    <w:p w:rsidR="00842E1C" w:rsidRPr="00842E1C" w:rsidRDefault="00842E1C" w:rsidP="00842E1C">
      <w:pPr>
        <w:spacing w:before="0" w:after="0"/>
        <w:rPr>
          <w:rFonts w:asciiTheme="minorHAnsi" w:eastAsiaTheme="minorHAnsi" w:hAnsiTheme="minorHAnsi" w:cstheme="minorBidi"/>
        </w:rPr>
      </w:pPr>
    </w:p>
    <w:p w:rsidR="00842E1C" w:rsidRPr="00842E1C" w:rsidRDefault="00842E1C" w:rsidP="00842E1C">
      <w:pPr>
        <w:spacing w:before="0" w:after="0"/>
        <w:ind w:left="-576"/>
        <w:rPr>
          <w:rFonts w:asciiTheme="minorHAnsi" w:eastAsiaTheme="minorHAnsi" w:hAnsiTheme="minorHAnsi" w:cstheme="minorBidi"/>
          <w:b/>
          <w:u w:val="single"/>
        </w:rPr>
      </w:pPr>
      <w:r w:rsidRPr="00842E1C">
        <w:rPr>
          <w:rFonts w:asciiTheme="minorHAnsi" w:eastAsiaTheme="minorHAnsi" w:hAnsiTheme="minorHAnsi" w:cstheme="minorBidi"/>
          <w:b/>
          <w:u w:val="single"/>
        </w:rPr>
        <w:t>PURPOSE:</w:t>
      </w:r>
    </w:p>
    <w:p w:rsidR="00842E1C" w:rsidRPr="00F5702D" w:rsidRDefault="00F5702D" w:rsidP="00842E1C">
      <w:pPr>
        <w:spacing w:before="0" w:after="0"/>
        <w:rPr>
          <w:rFonts w:ascii="Arial" w:eastAsiaTheme="minorHAnsi" w:hAnsi="Arial" w:cs="Arial"/>
          <w:sz w:val="22"/>
        </w:rPr>
      </w:pPr>
      <w:r w:rsidRPr="00F5702D">
        <w:rPr>
          <w:rFonts w:ascii="Arial" w:eastAsiaTheme="minorHAnsi" w:hAnsi="Arial" w:cs="Arial"/>
          <w:sz w:val="22"/>
        </w:rPr>
        <w:t>To provide a meaningful work experience over an 8-13 week period which is mutually beneficial to the Company and the successful intern candidate. Coordinates and assists with planning, organization, control, integration, and completion of project within area of assigned responsibility by performing the following duties.</w:t>
      </w:r>
    </w:p>
    <w:p w:rsidR="002670E3" w:rsidRDefault="002670E3" w:rsidP="00842E1C">
      <w:pPr>
        <w:spacing w:before="0" w:after="0"/>
        <w:ind w:left="-576"/>
        <w:rPr>
          <w:rFonts w:asciiTheme="minorHAnsi" w:eastAsiaTheme="minorHAnsi" w:hAnsiTheme="minorHAnsi" w:cstheme="minorBidi"/>
          <w:b/>
          <w:u w:val="single"/>
        </w:rPr>
      </w:pPr>
    </w:p>
    <w:p w:rsidR="00842E1C" w:rsidRPr="00F5702D" w:rsidRDefault="00842E1C" w:rsidP="00842E1C">
      <w:pPr>
        <w:spacing w:before="0" w:after="0"/>
        <w:ind w:left="-576"/>
        <w:rPr>
          <w:rFonts w:asciiTheme="minorHAnsi" w:eastAsiaTheme="minorHAnsi" w:hAnsiTheme="minorHAnsi" w:cstheme="minorBidi"/>
          <w:b/>
          <w:u w:val="single"/>
        </w:rPr>
      </w:pPr>
      <w:r w:rsidRPr="00F5702D">
        <w:rPr>
          <w:rFonts w:asciiTheme="minorHAnsi" w:eastAsiaTheme="minorHAnsi" w:hAnsiTheme="minorHAnsi" w:cstheme="minorBidi"/>
          <w:b/>
          <w:u w:val="single"/>
        </w:rPr>
        <w:t>PRINCIPAL RESPONSIBILITIES AND DUTIES:</w:t>
      </w:r>
    </w:p>
    <w:p w:rsidR="00F5702D" w:rsidRPr="00BC4AB2" w:rsidRDefault="00F5702D" w:rsidP="00F5702D">
      <w:pPr>
        <w:numPr>
          <w:ilvl w:val="0"/>
          <w:numId w:val="6"/>
        </w:numPr>
        <w:spacing w:before="0" w:after="0"/>
        <w:rPr>
          <w:rStyle w:val="style31"/>
          <w:rFonts w:ascii="Arial" w:hAnsi="Arial" w:cs="Arial"/>
          <w:sz w:val="22"/>
        </w:rPr>
      </w:pPr>
      <w:r>
        <w:rPr>
          <w:rStyle w:val="style31"/>
          <w:rFonts w:ascii="Arial" w:hAnsi="Arial" w:cs="Arial"/>
          <w:color w:val="000000"/>
          <w:sz w:val="22"/>
        </w:rPr>
        <w:t>New Torque Tooling Project-Replace Impact Tool, conduct testing and develop the new process.</w:t>
      </w:r>
    </w:p>
    <w:p w:rsidR="00F5702D" w:rsidRPr="00BC4AB2" w:rsidRDefault="00F5702D" w:rsidP="00F5702D">
      <w:pPr>
        <w:numPr>
          <w:ilvl w:val="0"/>
          <w:numId w:val="6"/>
        </w:numPr>
        <w:spacing w:before="0" w:after="0"/>
        <w:rPr>
          <w:rStyle w:val="style31"/>
          <w:rFonts w:ascii="Arial" w:hAnsi="Arial" w:cs="Arial"/>
          <w:sz w:val="22"/>
        </w:rPr>
      </w:pPr>
      <w:r>
        <w:rPr>
          <w:rStyle w:val="style31"/>
          <w:rFonts w:ascii="Arial" w:hAnsi="Arial" w:cs="Arial"/>
          <w:color w:val="000000"/>
          <w:sz w:val="22"/>
        </w:rPr>
        <w:t>Develop Setup Documentation</w:t>
      </w:r>
    </w:p>
    <w:p w:rsidR="00F5702D" w:rsidRPr="00BC4AB2" w:rsidRDefault="00F5702D" w:rsidP="00F5702D">
      <w:pPr>
        <w:numPr>
          <w:ilvl w:val="0"/>
          <w:numId w:val="6"/>
        </w:numPr>
        <w:spacing w:before="0" w:after="0"/>
        <w:rPr>
          <w:rStyle w:val="style31"/>
          <w:rFonts w:ascii="Arial" w:hAnsi="Arial" w:cs="Arial"/>
          <w:sz w:val="22"/>
        </w:rPr>
      </w:pPr>
      <w:r>
        <w:rPr>
          <w:rStyle w:val="style31"/>
          <w:rFonts w:ascii="Arial" w:hAnsi="Arial" w:cs="Arial"/>
          <w:color w:val="000000"/>
          <w:sz w:val="22"/>
        </w:rPr>
        <w:t>Develop Standard Work Documentation</w:t>
      </w:r>
    </w:p>
    <w:p w:rsidR="00F5702D" w:rsidRPr="00BC4AB2" w:rsidRDefault="00F5702D" w:rsidP="00F5702D">
      <w:pPr>
        <w:numPr>
          <w:ilvl w:val="0"/>
          <w:numId w:val="6"/>
        </w:numPr>
        <w:spacing w:before="0" w:after="0"/>
        <w:rPr>
          <w:rStyle w:val="style31"/>
          <w:rFonts w:ascii="Arial" w:hAnsi="Arial" w:cs="Arial"/>
          <w:sz w:val="22"/>
        </w:rPr>
      </w:pPr>
      <w:r>
        <w:rPr>
          <w:rStyle w:val="style31"/>
          <w:rFonts w:ascii="Arial" w:hAnsi="Arial" w:cs="Arial"/>
          <w:color w:val="000000"/>
          <w:sz w:val="22"/>
        </w:rPr>
        <w:t>TPM/PM Projects</w:t>
      </w:r>
    </w:p>
    <w:p w:rsidR="00F5702D" w:rsidRPr="00BC4AB2" w:rsidRDefault="00F5702D" w:rsidP="00F5702D">
      <w:pPr>
        <w:numPr>
          <w:ilvl w:val="0"/>
          <w:numId w:val="6"/>
        </w:numPr>
        <w:spacing w:before="0" w:after="0"/>
        <w:rPr>
          <w:rStyle w:val="style31"/>
          <w:rFonts w:ascii="Arial" w:hAnsi="Arial" w:cs="Arial"/>
          <w:sz w:val="22"/>
        </w:rPr>
      </w:pPr>
      <w:r>
        <w:rPr>
          <w:rStyle w:val="style31"/>
          <w:rFonts w:ascii="Arial" w:hAnsi="Arial" w:cs="Arial"/>
          <w:color w:val="000000"/>
          <w:sz w:val="22"/>
        </w:rPr>
        <w:t>Quality related Projects as assigned.</w:t>
      </w:r>
    </w:p>
    <w:p w:rsidR="00842E1C" w:rsidRPr="00842E1C" w:rsidRDefault="00842E1C" w:rsidP="00842E1C">
      <w:pPr>
        <w:spacing w:before="0" w:after="0"/>
        <w:rPr>
          <w:rFonts w:asciiTheme="minorHAnsi" w:eastAsiaTheme="minorHAnsi" w:hAnsiTheme="minorHAnsi" w:cstheme="minorBidi"/>
          <w:b/>
          <w:u w:val="single"/>
        </w:rPr>
      </w:pPr>
    </w:p>
    <w:p w:rsidR="00842E1C" w:rsidRPr="00842E1C" w:rsidRDefault="00842E1C" w:rsidP="00842E1C">
      <w:pPr>
        <w:spacing w:before="0" w:after="0"/>
        <w:rPr>
          <w:rFonts w:asciiTheme="minorHAnsi" w:eastAsiaTheme="minorHAnsi" w:hAnsiTheme="minorHAnsi" w:cstheme="minorBidi"/>
          <w:b/>
          <w:u w:val="single"/>
        </w:rPr>
      </w:pPr>
    </w:p>
    <w:p w:rsidR="00842E1C" w:rsidRPr="00842E1C" w:rsidRDefault="00842E1C" w:rsidP="00842E1C">
      <w:pPr>
        <w:spacing w:before="0" w:after="0"/>
        <w:ind w:left="-576"/>
        <w:rPr>
          <w:rFonts w:asciiTheme="minorHAnsi" w:eastAsiaTheme="minorHAnsi" w:hAnsiTheme="minorHAnsi" w:cstheme="minorBidi"/>
          <w:b/>
          <w:u w:val="single"/>
        </w:rPr>
      </w:pPr>
      <w:r w:rsidRPr="00842E1C">
        <w:rPr>
          <w:rFonts w:asciiTheme="minorHAnsi" w:eastAsiaTheme="minorHAnsi" w:hAnsiTheme="minorHAnsi" w:cstheme="minorBidi"/>
          <w:b/>
          <w:u w:val="single"/>
        </w:rPr>
        <w:t>ED</w:t>
      </w:r>
      <w:bookmarkStart w:id="0" w:name="_GoBack"/>
      <w:bookmarkEnd w:id="0"/>
      <w:r w:rsidRPr="00842E1C">
        <w:rPr>
          <w:rFonts w:asciiTheme="minorHAnsi" w:eastAsiaTheme="minorHAnsi" w:hAnsiTheme="minorHAnsi" w:cstheme="minorBidi"/>
          <w:b/>
          <w:u w:val="single"/>
        </w:rPr>
        <w:t>UCATION:</w:t>
      </w:r>
    </w:p>
    <w:p w:rsidR="008741D2" w:rsidRPr="00706C79" w:rsidRDefault="008741D2" w:rsidP="008741D2">
      <w:pPr>
        <w:spacing w:before="0" w:after="0"/>
        <w:ind w:left="-576"/>
        <w:rPr>
          <w:rFonts w:ascii="Arial" w:eastAsiaTheme="minorHAnsi" w:hAnsi="Arial" w:cs="Arial"/>
          <w:sz w:val="22"/>
        </w:rPr>
      </w:pPr>
      <w:r w:rsidRPr="00706C79">
        <w:rPr>
          <w:rFonts w:ascii="Arial" w:eastAsiaTheme="minorHAnsi" w:hAnsi="Arial" w:cs="Arial"/>
          <w:sz w:val="22"/>
        </w:rPr>
        <w:t>Junior / or senior year.</w:t>
      </w:r>
      <w:r w:rsidRPr="00706C79">
        <w:rPr>
          <w:rFonts w:ascii="Arial" w:hAnsi="Arial" w:cs="Arial"/>
          <w:sz w:val="22"/>
        </w:rPr>
        <w:t xml:space="preserve"> </w:t>
      </w:r>
      <w:r w:rsidRPr="00706C79">
        <w:rPr>
          <w:rFonts w:ascii="Arial" w:eastAsiaTheme="minorHAnsi" w:hAnsi="Arial" w:cs="Arial"/>
          <w:sz w:val="22"/>
        </w:rPr>
        <w:t>Intern should be engineering majors, with abilities in MS Office, MiniTab, AutoCad and other analytical and planning tools. They should possess strong analytic and statistic skills, and have the ability to work independently.</w:t>
      </w:r>
    </w:p>
    <w:p w:rsidR="00842E1C" w:rsidRPr="00706C79" w:rsidRDefault="008741D2" w:rsidP="008741D2">
      <w:pPr>
        <w:spacing w:before="0" w:after="0"/>
        <w:ind w:left="-576"/>
        <w:rPr>
          <w:rFonts w:ascii="Arial" w:eastAsiaTheme="minorHAnsi" w:hAnsi="Arial" w:cs="Arial"/>
          <w:sz w:val="22"/>
        </w:rPr>
      </w:pPr>
      <w:r w:rsidRPr="00706C79">
        <w:rPr>
          <w:rFonts w:ascii="Arial" w:eastAsiaTheme="minorHAnsi" w:hAnsi="Arial" w:cs="Arial"/>
          <w:sz w:val="22"/>
        </w:rPr>
        <w:t>Mechanical Engineering, Electrical Engineering, Industrial Engineering, Manufacturing Engineering,</w:t>
      </w:r>
    </w:p>
    <w:p w:rsidR="008741D2" w:rsidRDefault="008741D2" w:rsidP="00842E1C">
      <w:pPr>
        <w:spacing w:before="0" w:after="0"/>
        <w:ind w:left="-576"/>
        <w:rPr>
          <w:rFonts w:asciiTheme="minorHAnsi" w:eastAsiaTheme="minorHAnsi" w:hAnsiTheme="minorHAnsi" w:cstheme="minorBidi"/>
          <w:b/>
          <w:u w:val="single"/>
        </w:rPr>
      </w:pPr>
    </w:p>
    <w:p w:rsidR="008741D2" w:rsidRDefault="008741D2" w:rsidP="00842E1C">
      <w:pPr>
        <w:spacing w:before="0" w:after="0"/>
        <w:ind w:left="-576"/>
        <w:rPr>
          <w:rFonts w:asciiTheme="minorHAnsi" w:eastAsiaTheme="minorHAnsi" w:hAnsiTheme="minorHAnsi" w:cstheme="minorBidi"/>
          <w:b/>
          <w:u w:val="single"/>
        </w:rPr>
      </w:pPr>
    </w:p>
    <w:p w:rsidR="006C5CCB" w:rsidRPr="002670E3" w:rsidRDefault="006C5CCB" w:rsidP="002670E3">
      <w:pPr>
        <w:spacing w:before="0" w:after="0"/>
        <w:rPr>
          <w:color w:val="FF0000"/>
        </w:rPr>
      </w:pPr>
    </w:p>
    <w:sectPr w:rsidR="006C5CCB" w:rsidRPr="002670E3" w:rsidSect="00DB4F4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FB" w:rsidRDefault="00A02CFB" w:rsidP="00037D55">
      <w:pPr>
        <w:spacing w:before="0" w:after="0"/>
      </w:pPr>
      <w:r>
        <w:separator/>
      </w:r>
    </w:p>
  </w:endnote>
  <w:endnote w:type="continuationSeparator" w:id="0">
    <w:p w:rsidR="00A02CFB" w:rsidRDefault="00A02CF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FB" w:rsidRDefault="00A02CFB" w:rsidP="00037D55">
      <w:pPr>
        <w:spacing w:before="0" w:after="0"/>
      </w:pPr>
      <w:r>
        <w:separator/>
      </w:r>
    </w:p>
  </w:footnote>
  <w:footnote w:type="continuationSeparator" w:id="0">
    <w:p w:rsidR="00A02CFB" w:rsidRDefault="00A02CFB"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F1" w:rsidRPr="00841DC8" w:rsidRDefault="00C612F1" w:rsidP="00A3538D">
    <w:pPr>
      <w:pStyle w:val="Companyname"/>
      <w:jc w:val="left"/>
    </w:pPr>
    <w:r w:rsidRPr="00841DC8">
      <w:t xml:space="preserve"> </w:t>
    </w:r>
    <w:r>
      <w:t xml:space="preserve">    </w:t>
    </w:r>
    <w:r>
      <w:tab/>
    </w:r>
    <w:r w:rsidR="00AF2238">
      <w:rPr>
        <w:noProof/>
      </w:rPr>
      <w:drawing>
        <wp:inline distT="0" distB="0" distL="0" distR="0" wp14:anchorId="7978FB44" wp14:editId="7978FB45">
          <wp:extent cx="2095500" cy="354526"/>
          <wp:effectExtent l="0" t="0" r="0" b="7620"/>
          <wp:docPr id="2" name="Picture 2" descr="C:\Users\southwjh\AppData\Local\Microsoft\Windows\Temporary Internet Files\Content.Outlook\PN93LJ9V\wat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uthwjh\AppData\Local\Microsoft\Windows\Temporary Internet Files\Content.Outlook\PN93LJ9V\wat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354526"/>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in;height:3in" o:bullet="t"/>
    </w:pict>
  </w:numPicBullet>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D094C"/>
    <w:multiLevelType w:val="hybridMultilevel"/>
    <w:tmpl w:val="CBFE6D72"/>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 w15:restartNumberingAfterBreak="0">
    <w:nsid w:val="202A2563"/>
    <w:multiLevelType w:val="hybridMultilevel"/>
    <w:tmpl w:val="0512D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EF42B3"/>
    <w:multiLevelType w:val="multilevel"/>
    <w:tmpl w:val="32EA9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807C7B"/>
    <w:multiLevelType w:val="hybridMultilevel"/>
    <w:tmpl w:val="A52E7D10"/>
    <w:lvl w:ilvl="0" w:tplc="7CE847B6">
      <w:start w:val="1"/>
      <w:numFmt w:val="decimal"/>
      <w:lvlText w:val="%1."/>
      <w:lvlJc w:val="left"/>
      <w:pPr>
        <w:ind w:left="-216" w:hanging="360"/>
      </w:pPr>
      <w:rPr>
        <w:rFonts w:hint="default"/>
      </w:rPr>
    </w:lvl>
    <w:lvl w:ilvl="1" w:tplc="04090019">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8D"/>
    <w:rsid w:val="0000692E"/>
    <w:rsid w:val="000327B2"/>
    <w:rsid w:val="00037D55"/>
    <w:rsid w:val="00051BFA"/>
    <w:rsid w:val="000C5A46"/>
    <w:rsid w:val="000D710C"/>
    <w:rsid w:val="00114FAC"/>
    <w:rsid w:val="0012566B"/>
    <w:rsid w:val="0014076C"/>
    <w:rsid w:val="00147A54"/>
    <w:rsid w:val="001763F1"/>
    <w:rsid w:val="00186CF9"/>
    <w:rsid w:val="001A24F2"/>
    <w:rsid w:val="001B06B6"/>
    <w:rsid w:val="001D3B9D"/>
    <w:rsid w:val="001E2094"/>
    <w:rsid w:val="00201D1A"/>
    <w:rsid w:val="002421DC"/>
    <w:rsid w:val="00242A19"/>
    <w:rsid w:val="002670E3"/>
    <w:rsid w:val="00276A6F"/>
    <w:rsid w:val="002843C7"/>
    <w:rsid w:val="002C141F"/>
    <w:rsid w:val="00365061"/>
    <w:rsid w:val="00374F55"/>
    <w:rsid w:val="003800F4"/>
    <w:rsid w:val="003829AA"/>
    <w:rsid w:val="00386B78"/>
    <w:rsid w:val="003C3A2B"/>
    <w:rsid w:val="00417406"/>
    <w:rsid w:val="00455D2F"/>
    <w:rsid w:val="004A1A78"/>
    <w:rsid w:val="004A1B2D"/>
    <w:rsid w:val="00500155"/>
    <w:rsid w:val="00516A0F"/>
    <w:rsid w:val="0053116A"/>
    <w:rsid w:val="00562A56"/>
    <w:rsid w:val="00566F1F"/>
    <w:rsid w:val="00592652"/>
    <w:rsid w:val="005A3B49"/>
    <w:rsid w:val="005E3FE3"/>
    <w:rsid w:val="0060216F"/>
    <w:rsid w:val="00657738"/>
    <w:rsid w:val="006B253D"/>
    <w:rsid w:val="006C5CCB"/>
    <w:rsid w:val="00706C79"/>
    <w:rsid w:val="00727125"/>
    <w:rsid w:val="00774232"/>
    <w:rsid w:val="007762B9"/>
    <w:rsid w:val="007A490B"/>
    <w:rsid w:val="007B5567"/>
    <w:rsid w:val="007B6A52"/>
    <w:rsid w:val="007E3E45"/>
    <w:rsid w:val="007F2C82"/>
    <w:rsid w:val="008036DF"/>
    <w:rsid w:val="0080619B"/>
    <w:rsid w:val="00830CDB"/>
    <w:rsid w:val="00833D95"/>
    <w:rsid w:val="00841DC8"/>
    <w:rsid w:val="00842E1C"/>
    <w:rsid w:val="00843A55"/>
    <w:rsid w:val="00851E78"/>
    <w:rsid w:val="008741D2"/>
    <w:rsid w:val="008865E6"/>
    <w:rsid w:val="008D03D8"/>
    <w:rsid w:val="008D0916"/>
    <w:rsid w:val="008F1904"/>
    <w:rsid w:val="008F2537"/>
    <w:rsid w:val="009330CA"/>
    <w:rsid w:val="009359CD"/>
    <w:rsid w:val="00942365"/>
    <w:rsid w:val="0099370D"/>
    <w:rsid w:val="00A01E8A"/>
    <w:rsid w:val="00A02CFB"/>
    <w:rsid w:val="00A3538D"/>
    <w:rsid w:val="00A359F5"/>
    <w:rsid w:val="00A56BEF"/>
    <w:rsid w:val="00A81673"/>
    <w:rsid w:val="00AB2872"/>
    <w:rsid w:val="00AD3C9C"/>
    <w:rsid w:val="00AF2238"/>
    <w:rsid w:val="00B3422B"/>
    <w:rsid w:val="00B475DD"/>
    <w:rsid w:val="00B932EE"/>
    <w:rsid w:val="00BB2F85"/>
    <w:rsid w:val="00BB5FCA"/>
    <w:rsid w:val="00BD0958"/>
    <w:rsid w:val="00C22FD2"/>
    <w:rsid w:val="00C41450"/>
    <w:rsid w:val="00C612F1"/>
    <w:rsid w:val="00C64BA3"/>
    <w:rsid w:val="00C76253"/>
    <w:rsid w:val="00CC4A82"/>
    <w:rsid w:val="00CD319D"/>
    <w:rsid w:val="00CE5426"/>
    <w:rsid w:val="00CF467A"/>
    <w:rsid w:val="00D17CF6"/>
    <w:rsid w:val="00D32F04"/>
    <w:rsid w:val="00D47E59"/>
    <w:rsid w:val="00D57E96"/>
    <w:rsid w:val="00D91CE6"/>
    <w:rsid w:val="00D921F1"/>
    <w:rsid w:val="00DA3BB2"/>
    <w:rsid w:val="00DB4F41"/>
    <w:rsid w:val="00DB7B5C"/>
    <w:rsid w:val="00DC2EEE"/>
    <w:rsid w:val="00DE106F"/>
    <w:rsid w:val="00E0032A"/>
    <w:rsid w:val="00E23F93"/>
    <w:rsid w:val="00E243E8"/>
    <w:rsid w:val="00E25F48"/>
    <w:rsid w:val="00EA68A2"/>
    <w:rsid w:val="00EC1518"/>
    <w:rsid w:val="00F06F66"/>
    <w:rsid w:val="00F10053"/>
    <w:rsid w:val="00F5702D"/>
    <w:rsid w:val="00FA683D"/>
    <w:rsid w:val="00FD39FD"/>
    <w:rsid w:val="00FE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01BBF"/>
  <w15:docId w15:val="{4738031C-B1A8-48D9-A762-65543C98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7762B9"/>
    <w:pPr>
      <w:ind w:left="720"/>
    </w:pPr>
  </w:style>
  <w:style w:type="paragraph" w:styleId="NoSpacing">
    <w:name w:val="No Spacing"/>
    <w:uiPriority w:val="1"/>
    <w:qFormat/>
    <w:rsid w:val="001763F1"/>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842E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style31"/>
    <w:rsid w:val="00F5702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6455">
      <w:bodyDiv w:val="1"/>
      <w:marLeft w:val="0"/>
      <w:marRight w:val="0"/>
      <w:marTop w:val="0"/>
      <w:marBottom w:val="0"/>
      <w:divBdr>
        <w:top w:val="none" w:sz="0" w:space="0" w:color="auto"/>
        <w:left w:val="none" w:sz="0" w:space="0" w:color="auto"/>
        <w:bottom w:val="none" w:sz="0" w:space="0" w:color="auto"/>
        <w:right w:val="none" w:sz="0" w:space="0" w:color="auto"/>
      </w:divBdr>
    </w:div>
    <w:div w:id="1499464224">
      <w:bodyDiv w:val="1"/>
      <w:marLeft w:val="0"/>
      <w:marRight w:val="0"/>
      <w:marTop w:val="0"/>
      <w:marBottom w:val="0"/>
      <w:divBdr>
        <w:top w:val="none" w:sz="0" w:space="0" w:color="auto"/>
        <w:left w:val="none" w:sz="0" w:space="0" w:color="auto"/>
        <w:bottom w:val="none" w:sz="0" w:space="0" w:color="auto"/>
        <w:right w:val="none" w:sz="0" w:space="0" w:color="auto"/>
      </w:divBdr>
      <w:divsChild>
        <w:div w:id="2059936923">
          <w:marLeft w:val="0"/>
          <w:marRight w:val="0"/>
          <w:marTop w:val="0"/>
          <w:marBottom w:val="0"/>
          <w:divBdr>
            <w:top w:val="none" w:sz="0" w:space="0" w:color="auto"/>
            <w:left w:val="none" w:sz="0" w:space="0" w:color="auto"/>
            <w:bottom w:val="none" w:sz="0" w:space="0" w:color="auto"/>
            <w:right w:val="none" w:sz="0" w:space="0" w:color="auto"/>
          </w:divBdr>
          <w:divsChild>
            <w:div w:id="886454342">
              <w:marLeft w:val="0"/>
              <w:marRight w:val="0"/>
              <w:marTop w:val="0"/>
              <w:marBottom w:val="0"/>
              <w:divBdr>
                <w:top w:val="none" w:sz="0" w:space="0" w:color="auto"/>
                <w:left w:val="none" w:sz="0" w:space="0" w:color="auto"/>
                <w:bottom w:val="none" w:sz="0" w:space="0" w:color="auto"/>
                <w:right w:val="none" w:sz="0" w:space="0" w:color="auto"/>
              </w:divBdr>
              <w:divsChild>
                <w:div w:id="1768312522">
                  <w:marLeft w:val="0"/>
                  <w:marRight w:val="0"/>
                  <w:marTop w:val="0"/>
                  <w:marBottom w:val="0"/>
                  <w:divBdr>
                    <w:top w:val="none" w:sz="0" w:space="0" w:color="auto"/>
                    <w:left w:val="none" w:sz="0" w:space="0" w:color="auto"/>
                    <w:bottom w:val="none" w:sz="0" w:space="0" w:color="auto"/>
                    <w:right w:val="none" w:sz="0" w:space="0" w:color="auto"/>
                  </w:divBdr>
                  <w:divsChild>
                    <w:div w:id="10137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wlec\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87A66C0F07E84E9FEA91A3B3C1B581" ma:contentTypeVersion="0" ma:contentTypeDescription="Create a new document." ma:contentTypeScope="" ma:versionID="97b79005a09fe3e87eae2d0c5b0e2e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5FBF-5C72-438E-B6FF-43E2A8C7F1FD}">
  <ds:schemaRefs>
    <ds:schemaRef ds:uri="http://schemas.microsoft.com/sharepoint/v3/contenttype/forms"/>
  </ds:schemaRefs>
</ds:datastoreItem>
</file>

<file path=customXml/itemProps2.xml><?xml version="1.0" encoding="utf-8"?>
<ds:datastoreItem xmlns:ds="http://schemas.openxmlformats.org/officeDocument/2006/customXml" ds:itemID="{C61FBD77-1802-4F6F-A063-7E1CB03A7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052C71-B4CA-4F1C-9CAB-AF2197358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987F39-25D5-4B77-B63B-81333707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Christine</dc:creator>
  <cp:lastModifiedBy>Koth, Bianca L</cp:lastModifiedBy>
  <cp:revision>2</cp:revision>
  <cp:lastPrinted>2013-02-05T17:06:00Z</cp:lastPrinted>
  <dcterms:created xsi:type="dcterms:W3CDTF">2018-04-30T20:41:00Z</dcterms:created>
  <dcterms:modified xsi:type="dcterms:W3CDTF">2018-04-30T20:41:00Z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0x0101004C87A66C0F07E84E9FEA91A3B3C1B581</vt:lpwstr>
  </property>
</Properties>
</file>